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3AAA1CDA" w:rsidR="00F439CB" w:rsidRPr="00E3077A" w:rsidRDefault="000B5878" w:rsidP="00E3077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3077A">
              <w:rPr>
                <w:b/>
                <w:sz w:val="26"/>
                <w:szCs w:val="26"/>
              </w:rPr>
              <w:t>307</w:t>
            </w:r>
            <w:r w:rsidR="00753F87" w:rsidRPr="00E3077A">
              <w:rPr>
                <w:b/>
                <w:sz w:val="26"/>
                <w:szCs w:val="26"/>
                <w:lang w:val="en-US"/>
              </w:rPr>
              <w:t>B</w:t>
            </w:r>
            <w:r w:rsidR="00E3077A">
              <w:rPr>
                <w:b/>
                <w:sz w:val="26"/>
                <w:szCs w:val="26"/>
              </w:rPr>
              <w:t>_</w:t>
            </w:r>
            <w:r w:rsidR="007243E7" w:rsidRPr="00E3077A">
              <w:rPr>
                <w:b/>
                <w:sz w:val="26"/>
                <w:szCs w:val="26"/>
              </w:rPr>
              <w:t>0</w:t>
            </w:r>
            <w:r w:rsidR="00E3077A">
              <w:rPr>
                <w:b/>
                <w:sz w:val="26"/>
                <w:szCs w:val="26"/>
              </w:rPr>
              <w:t>48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163DF681" w:rsidR="00F439CB" w:rsidRPr="009E46D4" w:rsidRDefault="00701C3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01C3A">
              <w:rPr>
                <w:b/>
                <w:color w:val="000000"/>
                <w:sz w:val="26"/>
                <w:szCs w:val="26"/>
              </w:rPr>
              <w:t>2337830</w:t>
            </w:r>
          </w:p>
        </w:tc>
      </w:tr>
    </w:tbl>
    <w:p w14:paraId="51BE7A93" w14:textId="3F310F61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4" w14:textId="3AE7C4E6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 </w:t>
      </w:r>
    </w:p>
    <w:p w14:paraId="51BE7A95" w14:textId="37E12C4B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14:paraId="51BE7A96" w14:textId="173D70D0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</w:t>
      </w:r>
      <w:r>
        <w:rPr>
          <w:sz w:val="26"/>
          <w:szCs w:val="26"/>
        </w:rPr>
        <w:t xml:space="preserve"> /__________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1BE7A9A" w14:textId="3DA7A3AF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701C3A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701C3A">
        <w:rPr>
          <w:b/>
          <w:sz w:val="26"/>
          <w:szCs w:val="26"/>
        </w:rPr>
        <w:t xml:space="preserve"> </w:t>
      </w:r>
      <w:r w:rsidR="00701C3A" w:rsidRPr="00701C3A">
        <w:rPr>
          <w:b/>
          <w:sz w:val="26"/>
          <w:szCs w:val="26"/>
        </w:rPr>
        <w:t>АКБ FIAMM 12FGHL34</w:t>
      </w:r>
      <w:r w:rsidR="009C0389" w:rsidRPr="00701C3A">
        <w:rPr>
          <w:b/>
          <w:sz w:val="26"/>
          <w:szCs w:val="26"/>
        </w:rPr>
        <w:t>.</w:t>
      </w:r>
      <w:r w:rsidR="00232E4A" w:rsidRPr="00701C3A">
        <w:rPr>
          <w:b/>
          <w:sz w:val="26"/>
          <w:szCs w:val="26"/>
        </w:rPr>
        <w:t xml:space="preserve"> </w:t>
      </w:r>
      <w:r w:rsidR="009C0389" w:rsidRPr="00701C3A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28BED40B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701C3A" w:rsidRPr="00701C3A">
        <w:rPr>
          <w:sz w:val="24"/>
          <w:szCs w:val="24"/>
        </w:rPr>
        <w:t>АКБ FIAMM 12FGHL34</w:t>
      </w:r>
      <w:r w:rsidR="00701C3A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AE399F" w14:textId="77777777" w:rsidR="00151484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p w14:paraId="2A5C0DFC" w14:textId="77777777" w:rsidR="00151484" w:rsidRDefault="00151484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58"/>
        <w:gridCol w:w="6247"/>
      </w:tblGrid>
      <w:tr w:rsidR="00151484" w14:paraId="4A42723D" w14:textId="77777777" w:rsidTr="00DD5635">
        <w:tc>
          <w:tcPr>
            <w:tcW w:w="3658" w:type="dxa"/>
          </w:tcPr>
          <w:p w14:paraId="7F6A1D6B" w14:textId="1EA6B96D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D10A16">
              <w:rPr>
                <w:bCs/>
                <w:sz w:val="24"/>
                <w:szCs w:val="24"/>
              </w:rPr>
              <w:t>аименование материала</w:t>
            </w:r>
            <w:r w:rsidR="00701C3A">
              <w:rPr>
                <w:bCs/>
                <w:sz w:val="24"/>
                <w:szCs w:val="24"/>
              </w:rPr>
              <w:t>*</w:t>
            </w:r>
          </w:p>
        </w:tc>
        <w:tc>
          <w:tcPr>
            <w:tcW w:w="6247" w:type="dxa"/>
          </w:tcPr>
          <w:p w14:paraId="24F79CAD" w14:textId="0315DD58"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</w:tr>
      <w:tr w:rsidR="00151484" w14:paraId="665917E5" w14:textId="77777777" w:rsidTr="00DD5635">
        <w:trPr>
          <w:trHeight w:val="171"/>
        </w:trPr>
        <w:tc>
          <w:tcPr>
            <w:tcW w:w="3658" w:type="dxa"/>
            <w:vMerge w:val="restart"/>
          </w:tcPr>
          <w:p w14:paraId="72255C62" w14:textId="60A46AEC" w:rsidR="00151484" w:rsidRDefault="00701C3A" w:rsidP="00701C3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01C3A">
              <w:rPr>
                <w:sz w:val="24"/>
                <w:szCs w:val="24"/>
              </w:rPr>
              <w:t>АКБ FIAMM 12FGHL34</w:t>
            </w:r>
          </w:p>
        </w:tc>
        <w:tc>
          <w:tcPr>
            <w:tcW w:w="6247" w:type="dxa"/>
          </w:tcPr>
          <w:p w14:paraId="1E560DB8" w14:textId="7FEB6132" w:rsidR="00151484" w:rsidRDefault="00151484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>- напряжение 12</w:t>
            </w:r>
            <w:proofErr w:type="gramStart"/>
            <w:r w:rsidRPr="00151484">
              <w:rPr>
                <w:sz w:val="24"/>
                <w:szCs w:val="24"/>
              </w:rPr>
              <w:t xml:space="preserve"> В</w:t>
            </w:r>
            <w:proofErr w:type="gram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7C723BB6" w14:textId="77777777" w:rsidTr="00DD5635">
        <w:trPr>
          <w:trHeight w:val="303"/>
        </w:trPr>
        <w:tc>
          <w:tcPr>
            <w:tcW w:w="3658" w:type="dxa"/>
            <w:vMerge/>
          </w:tcPr>
          <w:p w14:paraId="67FDAF7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A410BE6" w14:textId="4F224EDF" w:rsidR="00151484" w:rsidRPr="00151484" w:rsidRDefault="00151484" w:rsidP="00306400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емкость: </w:t>
            </w:r>
            <w:r w:rsidR="00306400">
              <w:rPr>
                <w:sz w:val="24"/>
                <w:szCs w:val="24"/>
              </w:rPr>
              <w:t>9</w:t>
            </w:r>
            <w:r w:rsidRPr="00151484">
              <w:rPr>
                <w:sz w:val="24"/>
                <w:szCs w:val="24"/>
              </w:rPr>
              <w:t xml:space="preserve"> </w:t>
            </w:r>
            <w:proofErr w:type="spellStart"/>
            <w:r w:rsidRPr="00151484">
              <w:rPr>
                <w:sz w:val="24"/>
                <w:szCs w:val="24"/>
              </w:rPr>
              <w:t>Ач</w:t>
            </w:r>
            <w:proofErr w:type="spell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14:paraId="04303D9D" w14:textId="77777777" w:rsidTr="00DD5635">
        <w:trPr>
          <w:trHeight w:val="303"/>
        </w:trPr>
        <w:tc>
          <w:tcPr>
            <w:tcW w:w="3658" w:type="dxa"/>
            <w:vMerge/>
          </w:tcPr>
          <w:p w14:paraId="4569A80F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161135B" w14:textId="6B28CC50" w:rsidR="00151484" w:rsidRPr="00151484" w:rsidRDefault="00306400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6400">
              <w:rPr>
                <w:sz w:val="24"/>
                <w:szCs w:val="24"/>
              </w:rPr>
              <w:t>Тип клеммы</w:t>
            </w:r>
            <w:r>
              <w:rPr>
                <w:sz w:val="24"/>
                <w:szCs w:val="24"/>
              </w:rPr>
              <w:t xml:space="preserve">: </w:t>
            </w:r>
            <w:r w:rsidRPr="00306400">
              <w:rPr>
                <w:sz w:val="24"/>
                <w:szCs w:val="24"/>
              </w:rPr>
              <w:t>FASTON (зажим) 6,35 мм</w:t>
            </w:r>
          </w:p>
        </w:tc>
      </w:tr>
      <w:tr w:rsidR="00151484" w14:paraId="20E16606" w14:textId="77777777" w:rsidTr="00DD5635">
        <w:trPr>
          <w:trHeight w:val="303"/>
        </w:trPr>
        <w:tc>
          <w:tcPr>
            <w:tcW w:w="3658" w:type="dxa"/>
            <w:vMerge/>
          </w:tcPr>
          <w:p w14:paraId="67F37011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011F17D1" w14:textId="196FBAC9" w:rsidR="00151484" w:rsidRPr="00151484" w:rsidRDefault="00DD5635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>Длина 151мм, Ширина 65мм, Высота 95мм</w:t>
            </w:r>
          </w:p>
        </w:tc>
      </w:tr>
      <w:tr w:rsidR="00151484" w14:paraId="4FDE50F8" w14:textId="77777777" w:rsidTr="00DD5635">
        <w:trPr>
          <w:trHeight w:val="303"/>
        </w:trPr>
        <w:tc>
          <w:tcPr>
            <w:tcW w:w="3658" w:type="dxa"/>
            <w:vMerge/>
          </w:tcPr>
          <w:p w14:paraId="0213B765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496F5A0C" w14:textId="268E3543" w:rsidR="00151484" w:rsidRPr="00151484" w:rsidRDefault="00DD5635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>Высота с клеммой: 101 мм</w:t>
            </w:r>
          </w:p>
        </w:tc>
      </w:tr>
      <w:tr w:rsidR="00151484" w14:paraId="397F5885" w14:textId="77777777" w:rsidTr="00DD5635">
        <w:trPr>
          <w:trHeight w:val="303"/>
        </w:trPr>
        <w:tc>
          <w:tcPr>
            <w:tcW w:w="3658" w:type="dxa"/>
            <w:vMerge/>
          </w:tcPr>
          <w:p w14:paraId="1ED521A6" w14:textId="77777777"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47" w:type="dxa"/>
          </w:tcPr>
          <w:p w14:paraId="717891D4" w14:textId="679C5502" w:rsidR="00151484" w:rsidRPr="00151484" w:rsidRDefault="00DD5635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D5635">
              <w:rPr>
                <w:sz w:val="24"/>
                <w:szCs w:val="24"/>
              </w:rPr>
              <w:t>Вес нетто: 2,8 кг</w:t>
            </w:r>
          </w:p>
        </w:tc>
      </w:tr>
    </w:tbl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781E70B" w14:textId="77777777" w:rsidR="0067267B" w:rsidRDefault="0067267B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BE7ABB" w14:textId="77777777" w:rsidR="00891264" w:rsidRPr="004D4E32" w:rsidRDefault="00891264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</w:t>
      </w:r>
      <w:r w:rsidRPr="00093260">
        <w:rPr>
          <w:sz w:val="24"/>
          <w:szCs w:val="24"/>
        </w:rPr>
        <w:lastRenderedPageBreak/>
        <w:t>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15148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1DCBCCD6" w14:textId="2A1799DA" w:rsidR="0067267B" w:rsidRPr="00151484" w:rsidRDefault="00792728" w:rsidP="00151484">
      <w:pPr>
        <w:pStyle w:val="af"/>
        <w:spacing w:before="0" w:beforeAutospacing="0" w:after="0" w:afterAutospacing="0"/>
        <w:jc w:val="both"/>
      </w:pPr>
      <w:r>
        <w:t xml:space="preserve">           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14:paraId="6E03AD3B" w14:textId="5B57E66D" w:rsidR="00151484" w:rsidRPr="00151484" w:rsidRDefault="00151484" w:rsidP="00151484">
      <w:pPr>
        <w:pStyle w:val="af"/>
        <w:spacing w:before="0" w:beforeAutospacing="0" w:after="0" w:afterAutospacing="0"/>
        <w:ind w:firstLine="709"/>
      </w:pPr>
      <w:r w:rsidRPr="00151484">
        <w:t xml:space="preserve">- ГОСТ </w:t>
      </w:r>
      <w:proofErr w:type="gramStart"/>
      <w:r w:rsidRPr="00151484">
        <w:t>Р</w:t>
      </w:r>
      <w:proofErr w:type="gramEnd"/>
      <w:r w:rsidRPr="00151484">
        <w:t xml:space="preserve"> МЭК 62485-2-2011 Батареи аккумуляторные и установки батарейные. Требования безопасности. Часть 2. Стационарные батареи.</w:t>
      </w:r>
    </w:p>
    <w:p w14:paraId="51BE7AC8" w14:textId="1E19B595" w:rsidR="00891264" w:rsidRPr="00151484" w:rsidRDefault="00891264" w:rsidP="00151484">
      <w:pPr>
        <w:pStyle w:val="af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 w:rsidRPr="00151484">
        <w:rPr>
          <w:b/>
        </w:rPr>
        <w:t>2.4</w:t>
      </w:r>
      <w:r w:rsidR="00EF44ED" w:rsidRPr="00151484">
        <w:rPr>
          <w:b/>
        </w:rPr>
        <w:t>.</w:t>
      </w:r>
      <w:r w:rsidRPr="00151484">
        <w:t xml:space="preserve"> Упаковка, транспортирование, условия и сроки хранения.</w:t>
      </w:r>
    </w:p>
    <w:p w14:paraId="51BE7AC9" w14:textId="77777777"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CF" w14:textId="77777777"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BE7AD0" w14:textId="77777777" w:rsidR="00612811" w:rsidRPr="004D4E32" w:rsidRDefault="006004FC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60EBC801" w14:textId="6594C83C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14:paraId="5064C4E6" w14:textId="77777777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14:paraId="44E29308" w14:textId="63EEDB54"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14:paraId="2D50C37A" w14:textId="5D611109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14:paraId="120EA915" w14:textId="092D3FDA"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14:paraId="51BE7AD3" w14:textId="553D2288"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14:paraId="0C0442C2" w14:textId="787F3904" w:rsidR="00093633" w:rsidRDefault="00093633" w:rsidP="00093633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</w:rPr>
        <w:t>Маркировка продукции должна соответствовать требованиям ГОСТ 18620-86 «Изделия электротехнические. Маркировка».</w:t>
      </w:r>
    </w:p>
    <w:p w14:paraId="51BE7AD5" w14:textId="77777777"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1253C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B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09EBB002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14:paraId="51BE7AE1" w14:textId="77777777"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5F518C">
      <w:headerReference w:type="even" r:id="rId12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EB824" w14:textId="77777777" w:rsidR="004C45E5" w:rsidRDefault="004C45E5">
      <w:r>
        <w:separator/>
      </w:r>
    </w:p>
  </w:endnote>
  <w:endnote w:type="continuationSeparator" w:id="0">
    <w:p w14:paraId="58D68686" w14:textId="77777777" w:rsidR="004C45E5" w:rsidRDefault="004C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3A1BA3" w14:textId="77777777" w:rsidR="004C45E5" w:rsidRDefault="004C45E5">
      <w:r>
        <w:separator/>
      </w:r>
    </w:p>
  </w:footnote>
  <w:footnote w:type="continuationSeparator" w:id="0">
    <w:p w14:paraId="1F7DFF94" w14:textId="77777777" w:rsidR="004C45E5" w:rsidRDefault="004C4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3633"/>
    <w:rsid w:val="00094AC3"/>
    <w:rsid w:val="000961A3"/>
    <w:rsid w:val="00097235"/>
    <w:rsid w:val="00097683"/>
    <w:rsid w:val="000A0393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484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400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5E5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18C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C3A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759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319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0195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635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77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5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BAF8DD-2CAA-4560-B8CC-214BA602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4</cp:revision>
  <cp:lastPrinted>2014-09-12T07:24:00Z</cp:lastPrinted>
  <dcterms:created xsi:type="dcterms:W3CDTF">2019-09-27T11:34:00Z</dcterms:created>
  <dcterms:modified xsi:type="dcterms:W3CDTF">2019-09-30T08:07:00Z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